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sz w:val="22"/>
          <w:szCs w:val="22"/>
        </w:rPr>
      </w:pPr>
      <w:r w:rsidRPr="00E96939">
        <w:rPr>
          <w:rFonts w:ascii="Georgia" w:eastAsia="Georgia" w:hAnsi="Georgia" w:cs="Georgia"/>
          <w:sz w:val="22"/>
          <w:szCs w:val="22"/>
        </w:rPr>
        <w:t>Tisková zpráva:</w:t>
      </w:r>
    </w:p>
    <w:p w:rsidR="00C4487A" w:rsidRPr="00E96939" w:rsidRDefault="00C4487A">
      <w:pPr>
        <w:spacing w:line="276" w:lineRule="auto"/>
        <w:jc w:val="both"/>
        <w:rPr>
          <w:rFonts w:ascii="Georgia" w:eastAsia="Arial" w:hAnsi="Georgia" w:cs="Arial"/>
          <w:b/>
          <w:sz w:val="22"/>
          <w:szCs w:val="22"/>
        </w:rPr>
      </w:pPr>
    </w:p>
    <w:p w:rsidR="00E96939" w:rsidRDefault="00E96939" w:rsidP="00E96939">
      <w:pPr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</w:rPr>
      </w:pPr>
      <w:r w:rsidRPr="00E96939">
        <w:rPr>
          <w:rFonts w:ascii="Georgia" w:eastAsia="Times New Roman" w:hAnsi="Georgia" w:cs="Arial"/>
          <w:b/>
          <w:bCs/>
          <w:color w:val="000000"/>
          <w:sz w:val="36"/>
          <w:szCs w:val="36"/>
        </w:rPr>
        <w:t xml:space="preserve">Pražské </w:t>
      </w:r>
      <w:proofErr w:type="spellStart"/>
      <w:r w:rsidRPr="00E96939">
        <w:rPr>
          <w:rFonts w:ascii="Georgia" w:eastAsia="Times New Roman" w:hAnsi="Georgia" w:cs="Arial"/>
          <w:b/>
          <w:bCs/>
          <w:color w:val="000000"/>
          <w:sz w:val="36"/>
          <w:szCs w:val="36"/>
        </w:rPr>
        <w:t>Quadriennale</w:t>
      </w:r>
      <w:proofErr w:type="spellEnd"/>
      <w:r w:rsidRPr="00E96939">
        <w:rPr>
          <w:rFonts w:ascii="Georgia" w:eastAsia="Times New Roman" w:hAnsi="Georgia" w:cs="Arial"/>
          <w:b/>
          <w:bCs/>
          <w:color w:val="000000"/>
          <w:sz w:val="36"/>
          <w:szCs w:val="36"/>
        </w:rPr>
        <w:t xml:space="preserve"> 2023 skončilo.</w:t>
      </w:r>
    </w:p>
    <w:p w:rsidR="00E96939" w:rsidRPr="00E96939" w:rsidRDefault="00E96939" w:rsidP="00E96939">
      <w:pPr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</w:rPr>
      </w:pPr>
    </w:p>
    <w:p w:rsidR="00E96939" w:rsidRPr="00E96939" w:rsidRDefault="00E96939" w:rsidP="00E96939">
      <w:pPr>
        <w:jc w:val="center"/>
        <w:rPr>
          <w:rFonts w:ascii="Georgia" w:eastAsia="Times New Roman" w:hAnsi="Georgia" w:cs="Times New Roman"/>
          <w:sz w:val="26"/>
          <w:szCs w:val="26"/>
        </w:rPr>
      </w:pPr>
      <w:r w:rsidRPr="00E96939">
        <w:rPr>
          <w:rFonts w:ascii="Georgia" w:eastAsia="Times New Roman" w:hAnsi="Georgia" w:cs="Arial"/>
          <w:b/>
          <w:bCs/>
          <w:color w:val="000000"/>
          <w:sz w:val="26"/>
          <w:szCs w:val="26"/>
        </w:rPr>
        <w:t>Během jedenácti dní se desítkám tisíc návštěvníků představilo přes 2 tisíce umělců, kteří rozproudili Prahu scénografickým a performativním uměním.</w:t>
      </w:r>
    </w:p>
    <w:p w:rsidR="00E96939" w:rsidRPr="00E96939" w:rsidRDefault="00E96939" w:rsidP="00E96939">
      <w:pPr>
        <w:rPr>
          <w:rFonts w:ascii="Georgia" w:eastAsia="Times New Roman" w:hAnsi="Georgia" w:cs="Times New Roman"/>
        </w:rPr>
      </w:pP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  <w:r w:rsidRPr="00E96939">
        <w:rPr>
          <w:rFonts w:ascii="Georgia" w:eastAsia="Times New Roman" w:hAnsi="Georgia" w:cs="Arial"/>
          <w:color w:val="000000"/>
          <w:sz w:val="22"/>
          <w:szCs w:val="22"/>
        </w:rPr>
        <w:t>Praha 2</w:t>
      </w:r>
      <w:r>
        <w:rPr>
          <w:rFonts w:ascii="Georgia" w:eastAsia="Times New Roman" w:hAnsi="Georgia" w:cs="Arial"/>
          <w:color w:val="000000"/>
          <w:sz w:val="22"/>
          <w:szCs w:val="22"/>
        </w:rPr>
        <w:t>1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. června 2023 </w:t>
      </w:r>
      <w:r w:rsidR="00630CB5">
        <w:rPr>
          <w:rFonts w:ascii="Georgia" w:eastAsia="Times New Roman" w:hAnsi="Georgia" w:cs="Arial"/>
          <w:color w:val="000000"/>
          <w:sz w:val="22"/>
          <w:szCs w:val="22"/>
        </w:rPr>
        <w:t>–</w:t>
      </w:r>
      <w:r w:rsidR="00D31388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 xml:space="preserve"> S</w:t>
      </w:r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 xml:space="preserve">končilo 15. Pražské </w:t>
      </w:r>
      <w:proofErr w:type="spellStart"/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>Quadriennale</w:t>
      </w:r>
      <w:proofErr w:type="spellEnd"/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>, největší festival svého druhu, věnovaný scénografii, performance, divadelnímu designu, architektuře a tvorbě zážitkového uměleckého prostředí. Od 8. do 18. června navštívilo výstavní prostory a místa dění festivalu bezmála 11 tisíc akreditovaných návštěvníků nebo držitelů jednodenních vstupenek</w:t>
      </w:r>
      <w:r w:rsidR="00DA452C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>. N</w:t>
      </w:r>
      <w:r w:rsidR="00795D2E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 xml:space="preserve">a </w:t>
      </w:r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 xml:space="preserve">performance a doprovodný program přístupné zdarma </w:t>
      </w:r>
      <w:r w:rsidR="00795D2E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>zavítal</w:t>
      </w:r>
      <w:r w:rsidR="0035176C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>y další</w:t>
      </w:r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 xml:space="preserve"> desítky tisíc osob. V hlavních soutěžních výstavách se představilo 59 zemí a regionů, z profesionální části zaznamenal největší úspěch Kypr, který získal prestižní </w:t>
      </w:r>
      <w:r w:rsidR="00534F32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 xml:space="preserve">ocenění </w:t>
      </w:r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>Zlatou Trigu. Český vizuální umělec David Možný si odnesl dvě ceny. Cenu za nejlepší studentskou výstavu získal Libanon.</w:t>
      </w: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  <w:r w:rsidRPr="00E96939">
        <w:rPr>
          <w:rFonts w:ascii="Georgia" w:eastAsia="Times New Roman" w:hAnsi="Georgia" w:cs="Arial"/>
          <w:b/>
          <w:bCs/>
          <w:color w:val="000000"/>
          <w:sz w:val="22"/>
          <w:szCs w:val="22"/>
        </w:rPr>
        <w:t>Otevřený mezinárodní dialog</w:t>
      </w: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Přípravy PQ a jeho hlavní téma </w:t>
      </w:r>
      <w:r w:rsidRPr="00E96939">
        <w:rPr>
          <w:rFonts w:ascii="Georgia" w:eastAsia="Times New Roman" w:hAnsi="Georgia" w:cs="Arial"/>
          <w:b/>
          <w:bCs/>
          <w:color w:val="000000"/>
          <w:sz w:val="22"/>
          <w:szCs w:val="22"/>
        </w:rPr>
        <w:t>RARE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byly nevyhnutelně poznamenány zejména pandemií, která přímo inspirovala např. výstavy Macaa, Dánska nebo Thajska. Reagovaly na ni i vybrané projekty </w:t>
      </w:r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>Výstavy divadelního prostoru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, které se kreativním způsobem vypořádaly s kulturní nečinností, a to v různých globálních kontextech. Program </w:t>
      </w:r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>PQ Performance</w:t>
      </w:r>
      <w:r w:rsidRPr="00E96939">
        <w:rPr>
          <w:rFonts w:ascii="Georgia" w:eastAsia="Times New Roman" w:hAnsi="Georgia" w:cs="Arial"/>
          <w:b/>
          <w:bCs/>
          <w:color w:val="000000"/>
          <w:sz w:val="22"/>
          <w:szCs w:val="22"/>
        </w:rPr>
        <w:t xml:space="preserve"> 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se z velké části odehrával ve venkovních prostorách, čímž měl festival za cíl komunikovat bezprostřednost této umělecké formy. Přednášky </w:t>
      </w:r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 xml:space="preserve">PQ </w:t>
      </w:r>
      <w:proofErr w:type="spellStart"/>
      <w:r w:rsidRPr="00E96939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</w:rPr>
        <w:t>Talks</w:t>
      </w:r>
      <w:proofErr w:type="spellEnd"/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se zabývaly aktuálními tématy jako jsou scénografie globálního jihu, nebinární, </w:t>
      </w:r>
      <w:proofErr w:type="gramStart"/>
      <w:r w:rsidRPr="00E96939">
        <w:rPr>
          <w:rFonts w:ascii="Georgia" w:eastAsia="Times New Roman" w:hAnsi="Georgia" w:cs="Arial"/>
          <w:color w:val="000000"/>
          <w:sz w:val="22"/>
          <w:szCs w:val="22"/>
        </w:rPr>
        <w:t>trans- nebo</w:t>
      </w:r>
      <w:proofErr w:type="gramEnd"/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</w:t>
      </w:r>
      <w:proofErr w:type="spellStart"/>
      <w:r w:rsidRPr="00E96939">
        <w:rPr>
          <w:rFonts w:ascii="Georgia" w:eastAsia="Times New Roman" w:hAnsi="Georgia" w:cs="Arial"/>
          <w:color w:val="000000"/>
          <w:sz w:val="22"/>
          <w:szCs w:val="22"/>
        </w:rPr>
        <w:t>ekoscénografie</w:t>
      </w:r>
      <w:proofErr w:type="spellEnd"/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. Umělci reflektovali palčivá témata, příznačná pro jejich místa působení, umně reagovala na místní tragédii v </w:t>
      </w:r>
      <w:proofErr w:type="spellStart"/>
      <w:r w:rsidRPr="00E96939">
        <w:rPr>
          <w:rFonts w:ascii="Georgia" w:eastAsia="Times New Roman" w:hAnsi="Georgia" w:cs="Arial"/>
          <w:color w:val="000000"/>
          <w:sz w:val="22"/>
          <w:szCs w:val="22"/>
        </w:rPr>
        <w:t>Beirútu</w:t>
      </w:r>
      <w:proofErr w:type="spellEnd"/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libanonská umělkyně Mara </w:t>
      </w:r>
      <w:proofErr w:type="spellStart"/>
      <w:r w:rsidRPr="00E96939">
        <w:rPr>
          <w:rFonts w:ascii="Georgia" w:eastAsia="Times New Roman" w:hAnsi="Georgia" w:cs="Arial"/>
          <w:color w:val="000000"/>
          <w:sz w:val="22"/>
          <w:szCs w:val="22"/>
        </w:rPr>
        <w:t>Ingea</w:t>
      </w:r>
      <w:proofErr w:type="spellEnd"/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, která získala za svou výstavu cenu </w:t>
      </w:r>
      <w:r w:rsidRPr="00E96939">
        <w:rPr>
          <w:rFonts w:ascii="Georgia" w:eastAsia="Times New Roman" w:hAnsi="Georgia" w:cs="Arial"/>
          <w:b/>
          <w:bCs/>
          <w:color w:val="000000"/>
          <w:sz w:val="22"/>
          <w:szCs w:val="22"/>
        </w:rPr>
        <w:t>Nejlepší studentská výstava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. Lokálními i globálními konflikty se zabývaly tvůrčí týmy Ukrajiny, Arménie, Polska nebo Kypru, který zároveň obdržel </w:t>
      </w:r>
      <w:r w:rsidRPr="00E96939">
        <w:rPr>
          <w:rFonts w:ascii="Georgia" w:eastAsia="Times New Roman" w:hAnsi="Georgia" w:cs="Arial"/>
          <w:b/>
          <w:bCs/>
          <w:color w:val="000000"/>
          <w:sz w:val="22"/>
          <w:szCs w:val="22"/>
        </w:rPr>
        <w:t>hlavní ocenění Zlatou trigu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>.</w:t>
      </w: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V mnoha ohledech je festival pro českou kulturu zcela jedinečný, jelikož vytváří otevřený prostor pro mezinárodní dialog, jak v uměleckém, tak diplomatickém prostoru. 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 xml:space="preserve">„Jménem Institutu umění </w:t>
      </w:r>
      <w:r w:rsidR="00B35BDC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–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 xml:space="preserve"> Divadelního ústavu, který festival organizuje, je mi ctí a potěšením říct, že akce měla opět zcela mimořádnou mezinárodní odezvu, jak mezi svým publikem, tak mezi oficiálními představiteli místních ambasád. Silný byl ohlas českých i mezinárodních médií. 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lastRenderedPageBreak/>
        <w:t xml:space="preserve">Pražské </w:t>
      </w:r>
      <w:proofErr w:type="spellStart"/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Quadriennale</w:t>
      </w:r>
      <w:proofErr w:type="spellEnd"/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 xml:space="preserve"> je něčím naprosto unikátní</w:t>
      </w:r>
      <w:r w:rsidR="00B35BDC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m,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 xml:space="preserve"> a hlavně současným ve všech dobách i politických režimech. Spojuje a vytváří unikátní prostor pro tvůrce i návštěvníky </w:t>
      </w:r>
      <w:r w:rsidR="00B35BDC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–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 xml:space="preserve"> zvláště pak pro mladou generaci profesionálů </w:t>
      </w:r>
      <w:r w:rsidR="00B35BDC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–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 xml:space="preserve"> a zároveň těch nejmenších návštěvníků,” 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>říká generální ředitelka PQ Pavla Petrová.</w:t>
      </w: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  <w:r w:rsidRPr="00E96939">
        <w:rPr>
          <w:rFonts w:ascii="Georgia" w:eastAsia="Times New Roman" w:hAnsi="Georgia" w:cs="Arial"/>
          <w:b/>
          <w:bCs/>
          <w:color w:val="000000"/>
          <w:sz w:val="22"/>
          <w:szCs w:val="22"/>
        </w:rPr>
        <w:t>Scénografie ve třech lokacích</w:t>
      </w: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Široký rozptyl umění scénografie zachytil festival na třech hlavních lokacích v podobě různých typů zážitků; na </w:t>
      </w:r>
      <w:r w:rsidRPr="00E96939">
        <w:rPr>
          <w:rFonts w:ascii="Georgia" w:eastAsia="Times New Roman" w:hAnsi="Georgia" w:cs="Arial"/>
          <w:b/>
          <w:bCs/>
          <w:color w:val="000000"/>
          <w:sz w:val="22"/>
          <w:szCs w:val="22"/>
        </w:rPr>
        <w:t>DAMU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proběhly úspěšné studentské performance 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 xml:space="preserve">PQ Studio </w:t>
      </w:r>
      <w:proofErr w:type="spellStart"/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Stage</w:t>
      </w:r>
      <w:proofErr w:type="spellEnd"/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, </w:t>
      </w:r>
      <w:r w:rsidRPr="00E96939">
        <w:rPr>
          <w:rFonts w:ascii="Georgia" w:eastAsia="Times New Roman" w:hAnsi="Georgia" w:cs="Arial"/>
          <w:b/>
          <w:bCs/>
          <w:color w:val="000000"/>
          <w:sz w:val="22"/>
          <w:szCs w:val="22"/>
        </w:rPr>
        <w:t>Veletržní palác Národní galerie Praha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zase nabídl spíše klidnější podobu scénografie, práci s měřítkem, modely, kostýmy, ale i pro samotnou galerii vcelku netradiční 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Výstavu divadelního prostoru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a vybrané 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PQ Performance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v Malé Dvoraně. Umělcům, vystavujícím a performerům se podařilo zaujmout návštěvníky interaktivními prostory a jejich schopností zapůsobit na všechny smysly, a to zejména v </w:t>
      </w:r>
      <w:r w:rsidRPr="00E96939">
        <w:rPr>
          <w:rFonts w:ascii="Georgia" w:eastAsia="Times New Roman" w:hAnsi="Georgia" w:cs="Arial"/>
          <w:b/>
          <w:bCs/>
          <w:color w:val="000000"/>
          <w:sz w:val="22"/>
          <w:szCs w:val="22"/>
        </w:rPr>
        <w:t>Holešovické tržnici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>. Výstavy byly zpravidla velmi živé, v průběhu festivalu se proměňovaly, performance byly dynamické a otevřené pro aktivní účast. Vůbec poprvé proběhla Studentská výstava pod širým nebem, na náměstí tržnice vznikla jedinečná mozaika podmanivých a pestrých děl.</w:t>
      </w: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 xml:space="preserve">„Slíbili jsme jedinečný zážitek a věřím, že jsme to splnili. Bylo příjemnou odměnou sledovat návštěvníky i divadelní profesionály, jak si užívají výstavy, představení, projekty a PQ </w:t>
      </w:r>
      <w:proofErr w:type="spellStart"/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Talks</w:t>
      </w:r>
      <w:proofErr w:type="spellEnd"/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, které byly každý den plné,“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říká umělecká ředitelka Markéta Fantová a dodává: 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 xml:space="preserve">„Na všech našich místech panoval čilý ruch. Zejména pak v Holešovické tržnici to doopravdy žilo a jak místní, tak zahraniční návštěvníci tam zůstávali někdy i dlouho do noci, navazovali nové kontakty, probírali možnosti nové kreativní spolupráce, nebo si třeba zatančili na brazilské </w:t>
      </w:r>
      <w:proofErr w:type="spellStart"/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párty</w:t>
      </w:r>
      <w:proofErr w:type="spellEnd"/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. A právě proto si myslím, že tento ročník nejen uspěl, ale stal se podle mého názoru jedním z těch nejživějších.“</w:t>
      </w: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</w:p>
    <w:p w:rsidR="00E96939" w:rsidRPr="00E96939" w:rsidRDefault="00E96939" w:rsidP="00E96939">
      <w:pPr>
        <w:spacing w:line="276" w:lineRule="auto"/>
        <w:jc w:val="both"/>
        <w:rPr>
          <w:rFonts w:ascii="Georgia" w:eastAsia="Times New Roman" w:hAnsi="Georgia" w:cs="Times New Roman"/>
        </w:rPr>
      </w:pP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V kontextu celosvětového dění v posledních čtyřech letech bylo jednou z priorit letošního PQ, aby se tvůrci, profesionálové, ale i všichni návštěvníci setkali, naživo a v inspirativním prostředí. I přesto, že významná část příprav probíhala v online rozhraní, hlavním cílem bylo uspořádat festival živých </w:t>
      </w:r>
      <w:r w:rsidRPr="00E96939">
        <w:rPr>
          <w:rFonts w:ascii="Georgia" w:eastAsia="Times New Roman" w:hAnsi="Georgia" w:cs="Arial"/>
          <w:i/>
          <w:iCs/>
          <w:color w:val="000000"/>
          <w:sz w:val="22"/>
          <w:szCs w:val="22"/>
        </w:rPr>
        <w:t>„RARE“</w:t>
      </w:r>
      <w:r w:rsidRPr="00E96939">
        <w:rPr>
          <w:rFonts w:ascii="Georgia" w:eastAsia="Times New Roman" w:hAnsi="Georgia" w:cs="Arial"/>
          <w:color w:val="000000"/>
          <w:sz w:val="22"/>
          <w:szCs w:val="22"/>
        </w:rPr>
        <w:t xml:space="preserve"> setkání.</w:t>
      </w:r>
    </w:p>
    <w:p w:rsidR="00C4487A" w:rsidRPr="00E96939" w:rsidRDefault="00303F91">
      <w:pPr>
        <w:tabs>
          <w:tab w:val="left" w:pos="345"/>
        </w:tabs>
        <w:spacing w:line="276" w:lineRule="auto"/>
        <w:jc w:val="both"/>
        <w:rPr>
          <w:rFonts w:ascii="Georgia" w:eastAsia="Georgia" w:hAnsi="Georgia" w:cs="Georgia"/>
          <w:color w:val="000000"/>
          <w:sz w:val="14"/>
          <w:szCs w:val="14"/>
        </w:rPr>
      </w:pPr>
      <w:r w:rsidRPr="00303F91">
        <w:rPr>
          <w:rFonts w:ascii="Georgia" w:hAnsi="Georgia"/>
          <w:noProof/>
        </w:rPr>
        <w:pict w14:anchorId="16894E10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color w:val="000000"/>
          <w:sz w:val="18"/>
          <w:szCs w:val="18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b/>
          <w:color w:val="000000"/>
          <w:sz w:val="18"/>
          <w:szCs w:val="18"/>
        </w:rPr>
      </w:pPr>
      <w:hyperlink r:id="rId7">
        <w:r w:rsidRPr="00E96939">
          <w:rPr>
            <w:rFonts w:ascii="Georgia" w:eastAsia="Georgia" w:hAnsi="Georgia" w:cs="Georgia"/>
            <w:b/>
            <w:color w:val="000000"/>
            <w:sz w:val="18"/>
            <w:szCs w:val="18"/>
            <w:u w:val="single"/>
          </w:rPr>
          <w:t xml:space="preserve">Pražské </w:t>
        </w:r>
        <w:proofErr w:type="spellStart"/>
        <w:r w:rsidRPr="00E96939">
          <w:rPr>
            <w:rFonts w:ascii="Georgia" w:eastAsia="Georgia" w:hAnsi="Georgia" w:cs="Georgia"/>
            <w:b/>
            <w:color w:val="000000"/>
            <w:sz w:val="18"/>
            <w:szCs w:val="18"/>
            <w:u w:val="single"/>
          </w:rPr>
          <w:t>Quadriennale</w:t>
        </w:r>
        <w:proofErr w:type="spellEnd"/>
        <w:r w:rsidRPr="00E96939">
          <w:rPr>
            <w:rFonts w:ascii="Georgia" w:eastAsia="Georgia" w:hAnsi="Georgia" w:cs="Georgia"/>
            <w:b/>
            <w:color w:val="000000"/>
            <w:sz w:val="18"/>
            <w:szCs w:val="18"/>
            <w:u w:val="single"/>
          </w:rPr>
          <w:t xml:space="preserve"> scénografie a divadelního prostoru</w:t>
        </w:r>
      </w:hyperlink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18"/>
          <w:szCs w:val="18"/>
        </w:rPr>
      </w:pPr>
      <w:r w:rsidRPr="00E96939">
        <w:rPr>
          <w:rFonts w:ascii="Georgia" w:eastAsia="Georgia" w:hAnsi="Georgia" w:cs="Georgia"/>
          <w:color w:val="000000"/>
          <w:sz w:val="18"/>
          <w:szCs w:val="18"/>
        </w:rPr>
        <w:t xml:space="preserve">od roku 1967 každé čtyři roky zkoumá umělecké oblasti scénografie, performance designu a prostoru se všemi jejich aspekty – od scénického umění, kostýmu, světelného a zvukového designu a architektury prostoru performance až po </w:t>
      </w:r>
      <w:proofErr w:type="spellStart"/>
      <w:r w:rsidRPr="00E96939">
        <w:rPr>
          <w:rFonts w:ascii="Georgia" w:eastAsia="Georgia" w:hAnsi="Georgia" w:cs="Georgia"/>
          <w:color w:val="000000"/>
          <w:sz w:val="18"/>
          <w:szCs w:val="18"/>
        </w:rPr>
        <w:t>site-adaptive</w:t>
      </w:r>
      <w:proofErr w:type="spellEnd"/>
      <w:r w:rsidRPr="00E96939">
        <w:rPr>
          <w:rFonts w:ascii="Georgia" w:eastAsia="Georgia" w:hAnsi="Georgia" w:cs="Georgia"/>
          <w:color w:val="000000"/>
          <w:sz w:val="18"/>
          <w:szCs w:val="18"/>
        </w:rPr>
        <w:t xml:space="preserve"> performance, aplikovanou scénografii, rozšířenou a virtuální realitu, technologie jako </w:t>
      </w:r>
      <w:proofErr w:type="spellStart"/>
      <w:r w:rsidRPr="00E96939">
        <w:rPr>
          <w:rFonts w:ascii="Georgia" w:eastAsia="Georgia" w:hAnsi="Georgia" w:cs="Georgia"/>
          <w:color w:val="000000"/>
          <w:sz w:val="18"/>
          <w:szCs w:val="18"/>
        </w:rPr>
        <w:t>Motion</w:t>
      </w:r>
      <w:proofErr w:type="spellEnd"/>
      <w:r w:rsidRPr="00E96939">
        <w:rPr>
          <w:rFonts w:ascii="Georgia" w:eastAsia="Georgia" w:hAnsi="Georgia" w:cs="Georgia"/>
          <w:color w:val="000000"/>
          <w:sz w:val="18"/>
          <w:szCs w:val="18"/>
        </w:rPr>
        <w:t xml:space="preserve"> </w:t>
      </w:r>
      <w:proofErr w:type="spellStart"/>
      <w:r w:rsidRPr="00E96939">
        <w:rPr>
          <w:rFonts w:ascii="Georgia" w:eastAsia="Georgia" w:hAnsi="Georgia" w:cs="Georgia"/>
          <w:color w:val="000000"/>
          <w:sz w:val="18"/>
          <w:szCs w:val="18"/>
        </w:rPr>
        <w:t>Capture</w:t>
      </w:r>
      <w:proofErr w:type="spellEnd"/>
      <w:r w:rsidRPr="00E96939">
        <w:rPr>
          <w:rFonts w:ascii="Georgia" w:eastAsia="Georgia" w:hAnsi="Georgia" w:cs="Georgia"/>
          <w:color w:val="000000"/>
          <w:sz w:val="18"/>
          <w:szCs w:val="18"/>
        </w:rPr>
        <w:t xml:space="preserve"> a laser nebo kostým jako performance, a to v rámci výstav, instalací, architektonických konceptů, workshopů, performancí a dalších živých akcí. Jádrem myšlenky festivalu je představit současný performance design jako nezávislou uměleckou formu, která působí na lidskou představivost prostřednictvím všech smyslů – zraku, čichu, sluchu, hmatu a chuti. PQ 2023 bude hostit umělce z přibližně stovky zemí ve více než 300 bodech programu, což z něj činí nejvýznamnější akci svého druhu na světě.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i/>
          <w:sz w:val="18"/>
          <w:szCs w:val="18"/>
        </w:rPr>
      </w:pPr>
      <w:r w:rsidRPr="00E96939">
        <w:rPr>
          <w:rFonts w:ascii="Georgia" w:eastAsia="Georgia" w:hAnsi="Georgia" w:cs="Georgia"/>
          <w:i/>
          <w:sz w:val="18"/>
          <w:szCs w:val="18"/>
        </w:rPr>
        <w:t>Opustili jsme dobu, kdy scénografie viděla scénu, kostým, osvětlení a zvuk jako oddělené výtvarné profese. Rozmanitost současné scénografie je natolik rozsáhlá, že téměř není možné ji jednoduše popsat, kritizovat nebo analyzovat. Modely, scénografické návrhy a fotografie jsou stále vynikajícím zdrojem přibližujícím myšlení a představivost umělců a zároveň mapují kreativní proces scénografie. O prostředí, kontextu, emocích a celkové atmosféře představení nám ale říkají jen velmi málo. Jediným způsobem, jak ukázat scénografii v její pravé podobě včetně diváků, je prožít ji naživo, prezentovat v živé akci, performanci nebo kurátorsky vytvořeném prostředí.</w:t>
      </w: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i/>
          <w:color w:val="000000"/>
          <w:sz w:val="18"/>
          <w:szCs w:val="18"/>
        </w:rPr>
      </w:pPr>
      <w:hyperlink r:id="rId8">
        <w:r w:rsidRPr="00E96939">
          <w:rPr>
            <w:rFonts w:ascii="Georgia" w:eastAsia="Georgia" w:hAnsi="Georgia" w:cs="Georgia"/>
            <w:i/>
            <w:color w:val="000000"/>
            <w:sz w:val="18"/>
            <w:szCs w:val="18"/>
            <w:u w:val="single"/>
          </w:rPr>
          <w:t>Současná scénografie je asi jedním z nejzajímavějších uměleckých oborů</w:t>
        </w:r>
      </w:hyperlink>
      <w:r w:rsidRPr="00E96939">
        <w:rPr>
          <w:rFonts w:ascii="Georgia" w:eastAsia="Georgia" w:hAnsi="Georgia" w:cs="Georgia"/>
          <w:i/>
          <w:color w:val="000000"/>
          <w:sz w:val="18"/>
          <w:szCs w:val="18"/>
        </w:rPr>
        <w:t>, nabízející hluboké a nezapomenutelné zážitky divákům, aktivním účastníkům i široké veřejnosti.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  <w:r w:rsidRPr="00E96939">
        <w:rPr>
          <w:rFonts w:ascii="Georgia" w:eastAsia="Georgia" w:hAnsi="Georgia" w:cs="Georgia"/>
          <w:sz w:val="18"/>
          <w:szCs w:val="18"/>
        </w:rPr>
        <w:t xml:space="preserve">V roce 2015 Pražské </w:t>
      </w:r>
      <w:proofErr w:type="spellStart"/>
      <w:r w:rsidRPr="00E96939">
        <w:rPr>
          <w:rFonts w:ascii="Georgia" w:eastAsia="Georgia" w:hAnsi="Georgia" w:cs="Georgia"/>
          <w:sz w:val="18"/>
          <w:szCs w:val="18"/>
        </w:rPr>
        <w:t>Quadriennale</w:t>
      </w:r>
      <w:proofErr w:type="spellEnd"/>
      <w:r w:rsidRPr="00E96939">
        <w:rPr>
          <w:rFonts w:ascii="Georgia" w:eastAsia="Georgia" w:hAnsi="Georgia" w:cs="Georgia"/>
          <w:sz w:val="18"/>
          <w:szCs w:val="18"/>
        </w:rPr>
        <w:t xml:space="preserve"> získalo cenu EFFE a bylo jmenováno jedním z nejinovativnějších festivalů v Evropě.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:rsidR="00C4487A" w:rsidRPr="00E96939" w:rsidRDefault="00000000" w:rsidP="00E96939">
      <w:pPr>
        <w:spacing w:line="264" w:lineRule="auto"/>
        <w:rPr>
          <w:rFonts w:ascii="Georgia" w:eastAsia="Georgia" w:hAnsi="Georgia" w:cs="Georgia"/>
          <w:b/>
          <w:sz w:val="20"/>
          <w:szCs w:val="20"/>
        </w:rPr>
      </w:pPr>
      <w:r w:rsidRPr="00E96939">
        <w:rPr>
          <w:rFonts w:ascii="Georgia" w:eastAsia="Georgia" w:hAnsi="Georgia" w:cs="Georgia"/>
          <w:b/>
          <w:sz w:val="20"/>
          <w:szCs w:val="20"/>
        </w:rPr>
        <w:t xml:space="preserve">Pražské </w:t>
      </w:r>
      <w:proofErr w:type="spellStart"/>
      <w:r w:rsidRPr="00E96939">
        <w:rPr>
          <w:rFonts w:ascii="Georgia" w:eastAsia="Georgia" w:hAnsi="Georgia" w:cs="Georgia"/>
          <w:b/>
          <w:sz w:val="20"/>
          <w:szCs w:val="20"/>
        </w:rPr>
        <w:t>Quadriennale</w:t>
      </w:r>
      <w:proofErr w:type="spellEnd"/>
      <w:r w:rsidRPr="00E96939">
        <w:rPr>
          <w:rFonts w:ascii="Georgia" w:eastAsia="Georgia" w:hAnsi="Georgia" w:cs="Georgia"/>
          <w:b/>
          <w:sz w:val="20"/>
          <w:szCs w:val="20"/>
        </w:rPr>
        <w:t xml:space="preserve"> pořádá Ministerstvo kultury ČR</w:t>
      </w:r>
      <w:r w:rsidRPr="00E96939">
        <w:rPr>
          <w:rFonts w:ascii="Georgia" w:eastAsia="Georgia" w:hAnsi="Georgia" w:cs="Georgia"/>
          <w:b/>
          <w:sz w:val="20"/>
          <w:szCs w:val="20"/>
        </w:rPr>
        <w:br/>
        <w:t>a organizuje Institut umění – Divadelní ústav.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 w:rsidRPr="00E96939">
        <w:rPr>
          <w:rFonts w:ascii="Georgia" w:eastAsia="Georgia" w:hAnsi="Georgia" w:cs="Georgia"/>
          <w:b/>
          <w:sz w:val="20"/>
          <w:szCs w:val="20"/>
        </w:rPr>
        <w:t>Pod záštitou:</w:t>
      </w:r>
      <w:r w:rsidRPr="00E96939">
        <w:rPr>
          <w:rFonts w:ascii="Georgia" w:eastAsia="Georgia" w:hAnsi="Georgia" w:cs="Georgia"/>
          <w:sz w:val="20"/>
          <w:szCs w:val="20"/>
        </w:rPr>
        <w:t xml:space="preserve"> Petra Pavla, prezidenta České republiky, Bohuslava Svobody, primátora hl. m. Prahy, Evropské festivalové asociace, UNESCO – Diversity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of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Cultural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Expressions</w:t>
      </w:r>
      <w:proofErr w:type="spellEnd"/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 w:rsidRPr="00E96939">
        <w:rPr>
          <w:rFonts w:ascii="Georgia" w:eastAsia="Georgia" w:hAnsi="Georgia" w:cs="Georgia"/>
          <w:b/>
          <w:color w:val="000000"/>
          <w:sz w:val="20"/>
          <w:szCs w:val="20"/>
        </w:rPr>
        <w:t>S finanční podporou:</w:t>
      </w:r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Národní plán obnovy – </w:t>
      </w:r>
      <w:proofErr w:type="spellStart"/>
      <w:r w:rsidRPr="00E96939">
        <w:rPr>
          <w:rFonts w:ascii="Georgia" w:eastAsia="Georgia" w:hAnsi="Georgia" w:cs="Georgia"/>
          <w:color w:val="000000"/>
          <w:sz w:val="20"/>
          <w:szCs w:val="20"/>
        </w:rPr>
        <w:t>NextGenerationEU</w:t>
      </w:r>
      <w:proofErr w:type="spellEnd"/>
      <w:r w:rsidRPr="00E96939">
        <w:rPr>
          <w:rFonts w:ascii="Georgia" w:eastAsia="Georgia" w:hAnsi="Georgia" w:cs="Georgia"/>
          <w:color w:val="000000"/>
          <w:sz w:val="20"/>
          <w:szCs w:val="20"/>
        </w:rPr>
        <w:t>, Hlavní město Praha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 w:rsidRPr="00E96939">
        <w:rPr>
          <w:rFonts w:ascii="Georgia" w:eastAsia="Georgia" w:hAnsi="Georgia" w:cs="Georgia"/>
          <w:b/>
          <w:color w:val="000000"/>
          <w:sz w:val="20"/>
          <w:szCs w:val="20"/>
        </w:rPr>
        <w:t>Generální partner:</w:t>
      </w:r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E96939">
        <w:rPr>
          <w:rFonts w:ascii="Georgia" w:eastAsia="Georgia" w:hAnsi="Georgia" w:cs="Georgia"/>
          <w:sz w:val="20"/>
          <w:szCs w:val="20"/>
        </w:rPr>
        <w:t>Volkswagen – Užitkové vozy</w:t>
      </w: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 w:rsidRPr="00E96939">
        <w:rPr>
          <w:rFonts w:ascii="Georgia" w:eastAsia="Georgia" w:hAnsi="Georgia" w:cs="Georgia"/>
          <w:b/>
          <w:sz w:val="20"/>
          <w:szCs w:val="20"/>
        </w:rPr>
        <w:t>Generální mediální partner:</w:t>
      </w:r>
      <w:r w:rsidRPr="00E96939">
        <w:rPr>
          <w:rFonts w:ascii="Georgia" w:eastAsia="Georgia" w:hAnsi="Georgia" w:cs="Georgia"/>
          <w:sz w:val="20"/>
          <w:szCs w:val="20"/>
        </w:rPr>
        <w:t xml:space="preserve"> Česká televize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 w:rsidRPr="00E96939">
        <w:rPr>
          <w:rFonts w:ascii="Georgia" w:eastAsia="Georgia" w:hAnsi="Georgia" w:cs="Georgia"/>
          <w:b/>
          <w:color w:val="000000"/>
          <w:sz w:val="20"/>
          <w:szCs w:val="20"/>
        </w:rPr>
        <w:t>Technologický partner:</w:t>
      </w:r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Alza.cz</w:t>
      </w: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 w:rsidRPr="00E96939">
        <w:rPr>
          <w:rFonts w:ascii="Georgia" w:eastAsia="Georgia" w:hAnsi="Georgia" w:cs="Georgia"/>
          <w:b/>
          <w:color w:val="000000"/>
          <w:sz w:val="20"/>
          <w:szCs w:val="20"/>
        </w:rPr>
        <w:t>Hlavní mediální partner:</w:t>
      </w:r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Český rozhlas</w:t>
      </w: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 w:rsidRPr="00E96939">
        <w:rPr>
          <w:rFonts w:ascii="Georgia" w:eastAsia="Georgia" w:hAnsi="Georgia" w:cs="Georgia"/>
          <w:b/>
          <w:color w:val="000000"/>
          <w:sz w:val="20"/>
          <w:szCs w:val="20"/>
        </w:rPr>
        <w:t>Hlavní partner:</w:t>
      </w:r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Mama </w:t>
      </w:r>
      <w:proofErr w:type="spellStart"/>
      <w:r w:rsidRPr="00E96939">
        <w:rPr>
          <w:rFonts w:ascii="Georgia" w:eastAsia="Georgia" w:hAnsi="Georgia" w:cs="Georgia"/>
          <w:color w:val="000000"/>
          <w:sz w:val="20"/>
          <w:szCs w:val="20"/>
        </w:rPr>
        <w:t>Shelter</w:t>
      </w:r>
      <w:proofErr w:type="spellEnd"/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Prague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 w:rsidRPr="00E96939">
        <w:rPr>
          <w:rFonts w:ascii="Georgia" w:eastAsia="Georgia" w:hAnsi="Georgia" w:cs="Georgia"/>
          <w:b/>
          <w:color w:val="000000"/>
          <w:sz w:val="20"/>
          <w:szCs w:val="20"/>
        </w:rPr>
        <w:t>Partneři:</w:t>
      </w:r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Vinohradský pivovar, </w:t>
      </w:r>
      <w:proofErr w:type="spellStart"/>
      <w:r w:rsidRPr="00E96939">
        <w:rPr>
          <w:rFonts w:ascii="Georgia" w:eastAsia="Georgia" w:hAnsi="Georgia" w:cs="Georgia"/>
          <w:color w:val="000000"/>
          <w:sz w:val="20"/>
          <w:szCs w:val="20"/>
        </w:rPr>
        <w:t>PageFive</w:t>
      </w:r>
      <w:proofErr w:type="spellEnd"/>
      <w:r w:rsidRPr="00E96939">
        <w:rPr>
          <w:rFonts w:ascii="Georgia" w:eastAsia="Georgia" w:hAnsi="Georgia" w:cs="Georgia"/>
          <w:color w:val="000000"/>
          <w:sz w:val="20"/>
          <w:szCs w:val="20"/>
        </w:rPr>
        <w:t>, Studio Bauhaus, EKO-KOM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 w:rsidRPr="00E96939">
        <w:rPr>
          <w:rFonts w:ascii="Georgia" w:eastAsia="Georgia" w:hAnsi="Georgia" w:cs="Georgia"/>
          <w:b/>
          <w:color w:val="000000"/>
          <w:sz w:val="20"/>
          <w:szCs w:val="20"/>
        </w:rPr>
        <w:t>Institucionální partneři:</w:t>
      </w:r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Národní galerie Praha, Divadelní fakulta Akademie múzických umění v Praze, Goethe-Institut, Česká centra, Městská část Praha 7, </w:t>
      </w:r>
      <w:r w:rsidRPr="00E96939">
        <w:rPr>
          <w:rFonts w:ascii="Georgia" w:eastAsia="Georgia" w:hAnsi="Georgia" w:cs="Georgia"/>
          <w:sz w:val="20"/>
          <w:szCs w:val="20"/>
        </w:rPr>
        <w:t>Ministerstvo zahraničních věcí České republiky, Česko-německý fond budoucnosti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 w:rsidRPr="00E96939">
        <w:rPr>
          <w:rFonts w:ascii="Georgia" w:eastAsia="Georgia" w:hAnsi="Georgia" w:cs="Georgia"/>
          <w:b/>
          <w:sz w:val="20"/>
          <w:szCs w:val="20"/>
        </w:rPr>
        <w:t>Mediální partneři</w:t>
      </w:r>
      <w:r w:rsidRPr="00E96939">
        <w:rPr>
          <w:rFonts w:ascii="Georgia" w:eastAsia="Georgia" w:hAnsi="Georgia" w:cs="Georgia"/>
          <w:sz w:val="20"/>
          <w:szCs w:val="20"/>
        </w:rPr>
        <w:t xml:space="preserve">: A2, A2larm, Artikl,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Czechdesign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, Czech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Crunch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, Deník N,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Radio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 1,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FullMoon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Magazine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, Bio Oko,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Artmap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, Divadelní noviny, Svět a divadlo, divadlo.cz, Taneční zóna, Proti šedi,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Newstream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, culturenet.cz,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ArtsCzech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Knowledge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 Exchange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Platform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Theater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 der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Zeit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Dezeen</w:t>
      </w:r>
      <w:proofErr w:type="spellEnd"/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 w:rsidRPr="00E96939">
        <w:rPr>
          <w:rFonts w:ascii="Georgia" w:eastAsia="Georgia" w:hAnsi="Georgia" w:cs="Georgia"/>
          <w:b/>
          <w:sz w:val="20"/>
          <w:szCs w:val="20"/>
        </w:rPr>
        <w:t>Ve spolupráci s:</w:t>
      </w:r>
      <w:r w:rsidRPr="00E96939">
        <w:rPr>
          <w:rFonts w:ascii="Georgia" w:eastAsia="Georgia" w:hAnsi="Georgia" w:cs="Georgia"/>
          <w:sz w:val="20"/>
          <w:szCs w:val="20"/>
        </w:rPr>
        <w:t xml:space="preserve"> Holešovická tržnice, </w:t>
      </w:r>
      <w:proofErr w:type="spellStart"/>
      <w:r w:rsidRPr="00E96939">
        <w:rPr>
          <w:rFonts w:ascii="Georgia" w:eastAsia="Georgia" w:hAnsi="Georgia" w:cs="Georgia"/>
          <w:color w:val="000000"/>
          <w:sz w:val="20"/>
          <w:szCs w:val="20"/>
        </w:rPr>
        <w:t>Art&amp;Digital</w:t>
      </w:r>
      <w:proofErr w:type="spellEnd"/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spellStart"/>
      <w:r w:rsidRPr="00E96939">
        <w:rPr>
          <w:rFonts w:ascii="Georgia" w:eastAsia="Georgia" w:hAnsi="Georgia" w:cs="Georgia"/>
          <w:color w:val="000000"/>
          <w:sz w:val="20"/>
          <w:szCs w:val="20"/>
        </w:rPr>
        <w:t>Lab</w:t>
      </w:r>
      <w:proofErr w:type="spellEnd"/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- H40, Máš umělecké </w:t>
      </w:r>
      <w:proofErr w:type="gramStart"/>
      <w:r w:rsidRPr="00E96939">
        <w:rPr>
          <w:rFonts w:ascii="Georgia" w:eastAsia="Georgia" w:hAnsi="Georgia" w:cs="Georgia"/>
          <w:color w:val="000000"/>
          <w:sz w:val="20"/>
          <w:szCs w:val="20"/>
        </w:rPr>
        <w:t>střevo?,</w:t>
      </w:r>
      <w:proofErr w:type="gramEnd"/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Tanec Praha, Výstaviště Praha, Jatka78, </w:t>
      </w:r>
      <w:proofErr w:type="spellStart"/>
      <w:r w:rsidRPr="00E96939">
        <w:rPr>
          <w:rFonts w:ascii="Georgia" w:eastAsia="Georgia" w:hAnsi="Georgia" w:cs="Georgia"/>
          <w:color w:val="000000"/>
          <w:sz w:val="20"/>
          <w:szCs w:val="20"/>
        </w:rPr>
        <w:t>PerformCzech</w:t>
      </w:r>
      <w:proofErr w:type="spellEnd"/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, Program PQ+ </w:t>
      </w:r>
      <w:r w:rsidRPr="00E96939">
        <w:rPr>
          <w:rFonts w:ascii="Georgia" w:eastAsia="Georgia" w:hAnsi="Georgia" w:cs="Georgia"/>
          <w:sz w:val="20"/>
          <w:szCs w:val="20"/>
        </w:rPr>
        <w:t xml:space="preserve">platformy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PerformCzech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, Jednota, ROBE,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Wikimedia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 Česká republika,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CzechTourism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>, Městská část Praha 2, Národní hřebčín Kladruby nad Labem</w:t>
      </w: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 w:rsidRPr="00E96939">
        <w:rPr>
          <w:rFonts w:ascii="Georgia" w:eastAsia="Georgia" w:hAnsi="Georgia" w:cs="Georgia"/>
          <w:b/>
          <w:color w:val="000000"/>
          <w:sz w:val="20"/>
          <w:szCs w:val="20"/>
        </w:rPr>
        <w:t>PQ je součástí</w:t>
      </w:r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projektu </w:t>
      </w:r>
      <w:proofErr w:type="spellStart"/>
      <w:r w:rsidRPr="00E96939">
        <w:rPr>
          <w:rFonts w:ascii="Georgia" w:eastAsia="Georgia" w:hAnsi="Georgia" w:cs="Georgia"/>
          <w:color w:val="000000"/>
          <w:sz w:val="20"/>
          <w:szCs w:val="20"/>
        </w:rPr>
        <w:t>Active</w:t>
      </w:r>
      <w:proofErr w:type="spellEnd"/>
      <w:r w:rsidRPr="00E96939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gramStart"/>
      <w:r w:rsidRPr="00E96939">
        <w:rPr>
          <w:rFonts w:ascii="Georgia" w:eastAsia="Georgia" w:hAnsi="Georgia" w:cs="Georgia"/>
          <w:color w:val="000000"/>
          <w:sz w:val="20"/>
          <w:szCs w:val="20"/>
        </w:rPr>
        <w:t>CITY(</w:t>
      </w:r>
      <w:proofErr w:type="spellStart"/>
      <w:proofErr w:type="gramEnd"/>
      <w:r w:rsidRPr="00E96939">
        <w:rPr>
          <w:rFonts w:ascii="Georgia" w:eastAsia="Georgia" w:hAnsi="Georgia" w:cs="Georgia"/>
          <w:color w:val="000000"/>
          <w:sz w:val="20"/>
          <w:szCs w:val="20"/>
        </w:rPr>
        <w:t>zens</w:t>
      </w:r>
      <w:proofErr w:type="spellEnd"/>
      <w:r w:rsidRPr="00E96939">
        <w:rPr>
          <w:rFonts w:ascii="Georgia" w:eastAsia="Georgia" w:hAnsi="Georgia" w:cs="Georgia"/>
          <w:color w:val="000000"/>
          <w:sz w:val="20"/>
          <w:szCs w:val="20"/>
        </w:rPr>
        <w:t>) podpořeného z programu Kreativní Evropa. IDU je součástí projektu DECONFINIG</w:t>
      </w:r>
    </w:p>
    <w:p w:rsidR="00C4487A" w:rsidRPr="00E96939" w:rsidRDefault="00C4487A">
      <w:pPr>
        <w:pBdr>
          <w:bottom w:val="single" w:sz="6" w:space="1" w:color="000000"/>
        </w:pBd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C4487A" w:rsidRPr="00E96939" w:rsidRDefault="00C4487A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C4487A" w:rsidRPr="00E96939" w:rsidRDefault="00000000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  <w:r w:rsidRPr="00E96939">
        <w:rPr>
          <w:rFonts w:ascii="Georgia" w:eastAsia="Georgia" w:hAnsi="Georgia" w:cs="Georgia"/>
          <w:b/>
          <w:sz w:val="20"/>
          <w:szCs w:val="20"/>
        </w:rPr>
        <w:t>Kontakty pro média:</w:t>
      </w:r>
    </w:p>
    <w:p w:rsidR="00C4487A" w:rsidRPr="00E96939" w:rsidRDefault="00000000">
      <w:pPr>
        <w:tabs>
          <w:tab w:val="left" w:pos="4962"/>
          <w:tab w:val="left" w:pos="7100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 w:rsidRPr="00E96939">
        <w:rPr>
          <w:rFonts w:ascii="Georgia" w:eastAsia="Georgia" w:hAnsi="Georgia" w:cs="Georgia"/>
          <w:sz w:val="20"/>
          <w:szCs w:val="20"/>
        </w:rPr>
        <w:t>Michaela Sikorová</w:t>
      </w:r>
      <w:r w:rsidRPr="00E96939">
        <w:rPr>
          <w:rFonts w:ascii="Georgia" w:eastAsia="Georgia" w:hAnsi="Georgia" w:cs="Georgia"/>
          <w:sz w:val="20"/>
          <w:szCs w:val="20"/>
        </w:rPr>
        <w:tab/>
        <w:t>Adam Dudek</w:t>
      </w:r>
    </w:p>
    <w:p w:rsidR="00C4487A" w:rsidRPr="00E96939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 w:rsidRPr="00E96939">
        <w:rPr>
          <w:rFonts w:ascii="Georgia" w:eastAsia="Georgia" w:hAnsi="Georgia" w:cs="Georgia"/>
          <w:sz w:val="20"/>
          <w:szCs w:val="20"/>
        </w:rPr>
        <w:t>PR Manager</w:t>
      </w:r>
      <w:r w:rsidRPr="00E96939">
        <w:rPr>
          <w:rFonts w:ascii="Georgia" w:eastAsia="Georgia" w:hAnsi="Georgia" w:cs="Georgia"/>
          <w:sz w:val="20"/>
          <w:szCs w:val="20"/>
        </w:rPr>
        <w:tab/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Head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Pr="00E96939">
        <w:rPr>
          <w:rFonts w:ascii="Georgia" w:eastAsia="Georgia" w:hAnsi="Georgia" w:cs="Georgia"/>
          <w:sz w:val="20"/>
          <w:szCs w:val="20"/>
        </w:rPr>
        <w:t>of</w:t>
      </w:r>
      <w:proofErr w:type="spellEnd"/>
      <w:r w:rsidRPr="00E96939">
        <w:rPr>
          <w:rFonts w:ascii="Georgia" w:eastAsia="Georgia" w:hAnsi="Georgia" w:cs="Georgia"/>
          <w:sz w:val="20"/>
          <w:szCs w:val="20"/>
        </w:rPr>
        <w:t xml:space="preserve"> Communications</w:t>
      </w:r>
    </w:p>
    <w:p w:rsidR="00C4487A" w:rsidRPr="00E96939" w:rsidRDefault="00000000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9">
        <w:r w:rsidRPr="00E96939">
          <w:rPr>
            <w:rFonts w:ascii="Georgia" w:eastAsia="Georgia" w:hAnsi="Georgia" w:cs="Georgia"/>
            <w:sz w:val="20"/>
            <w:szCs w:val="20"/>
            <w:u w:val="single"/>
          </w:rPr>
          <w:t>michaela.sikorova@pq.cz</w:t>
        </w:r>
      </w:hyperlink>
      <w:r w:rsidRPr="00E96939">
        <w:rPr>
          <w:rFonts w:ascii="Georgia" w:eastAsia="Georgia" w:hAnsi="Georgia" w:cs="Georgia"/>
          <w:sz w:val="20"/>
          <w:szCs w:val="20"/>
          <w:u w:val="single"/>
        </w:rPr>
        <w:t xml:space="preserve">; </w:t>
      </w:r>
      <w:r w:rsidRPr="00E96939">
        <w:rPr>
          <w:rFonts w:ascii="Georgia" w:eastAsia="Georgia" w:hAnsi="Georgia" w:cs="Georgia"/>
          <w:sz w:val="20"/>
          <w:szCs w:val="20"/>
        </w:rPr>
        <w:t>+420 776 712 858</w:t>
      </w:r>
      <w:r w:rsidRPr="00E96939">
        <w:rPr>
          <w:rFonts w:ascii="Georgia" w:eastAsia="Georgia" w:hAnsi="Georgia" w:cs="Georgia"/>
        </w:rPr>
        <w:tab/>
      </w:r>
      <w:hyperlink r:id="rId10">
        <w:r w:rsidRPr="00E96939">
          <w:rPr>
            <w:rFonts w:ascii="Georgia" w:eastAsia="Georgia" w:hAnsi="Georgia" w:cs="Georgia"/>
            <w:sz w:val="20"/>
            <w:szCs w:val="20"/>
            <w:u w:val="single"/>
          </w:rPr>
          <w:t>adam.dudek@pq.cz</w:t>
        </w:r>
      </w:hyperlink>
      <w:r w:rsidRPr="00E96939">
        <w:rPr>
          <w:rFonts w:ascii="Georgia" w:eastAsia="Georgia" w:hAnsi="Georgia" w:cs="Georgia"/>
          <w:sz w:val="20"/>
          <w:szCs w:val="20"/>
        </w:rPr>
        <w:t>; +420 776 199 087</w:t>
      </w:r>
    </w:p>
    <w:p w:rsidR="00C4487A" w:rsidRPr="00E96939" w:rsidRDefault="00C4487A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C4487A" w:rsidRPr="00E96939" w:rsidRDefault="00000000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r w:rsidRPr="00E96939">
        <w:rPr>
          <w:rFonts w:ascii="Georgia" w:eastAsia="Georgia" w:hAnsi="Georgia" w:cs="Georgia"/>
          <w:b/>
          <w:color w:val="000000"/>
          <w:sz w:val="20"/>
          <w:szCs w:val="20"/>
        </w:rPr>
        <w:t>Sledujte PQ na:</w:t>
      </w:r>
    </w:p>
    <w:p w:rsidR="00C4487A" w:rsidRPr="00E96939" w:rsidRDefault="00000000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</w:rPr>
      </w:pPr>
      <w:hyperlink r:id="rId11"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PQ.cz</w:t>
        </w:r>
      </w:hyperlink>
    </w:p>
    <w:p w:rsidR="00C4487A" w:rsidRPr="00E96939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2"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Instagram.com/</w:t>
        </w:r>
        <w:proofErr w:type="spellStart"/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praguequadrennial</w:t>
        </w:r>
        <w:proofErr w:type="spellEnd"/>
      </w:hyperlink>
    </w:p>
    <w:p w:rsidR="00C4487A" w:rsidRPr="00E96939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3"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Facebook.com/</w:t>
        </w:r>
        <w:proofErr w:type="spellStart"/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pquadrennial</w:t>
        </w:r>
        <w:proofErr w:type="spellEnd"/>
      </w:hyperlink>
    </w:p>
    <w:p w:rsidR="00C4487A" w:rsidRPr="00E96939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4"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Youtube.com/@PragueQuadrennialPQ</w:t>
        </w:r>
      </w:hyperlink>
    </w:p>
    <w:p w:rsidR="00C4487A" w:rsidRPr="00E96939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5"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Flickr.com/</w:t>
        </w:r>
        <w:proofErr w:type="spellStart"/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praguequadrennial</w:t>
        </w:r>
        <w:proofErr w:type="spellEnd"/>
      </w:hyperlink>
    </w:p>
    <w:p w:rsidR="00C4487A" w:rsidRPr="00E96939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6"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Soundcloud.com/</w:t>
        </w:r>
        <w:proofErr w:type="spellStart"/>
        <w:r w:rsidRPr="00E96939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prague-quadrennial</w:t>
        </w:r>
        <w:proofErr w:type="spellEnd"/>
      </w:hyperlink>
    </w:p>
    <w:sectPr w:rsidR="00C4487A" w:rsidRPr="00E9693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3F91" w:rsidRDefault="00303F91">
      <w:r>
        <w:separator/>
      </w:r>
    </w:p>
  </w:endnote>
  <w:endnote w:type="continuationSeparator" w:id="0">
    <w:p w:rsidR="00303F91" w:rsidRDefault="0030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8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31510" cy="671830"/>
          <wp:effectExtent l="0" t="0" r="0" b="0"/>
          <wp:docPr id="2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87A" w:rsidRDefault="00C448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C448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31510" cy="1083945"/>
          <wp:effectExtent l="0" t="0" r="0" b="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8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3F91" w:rsidRDefault="00303F91">
      <w:r>
        <w:separator/>
      </w:r>
    </w:p>
  </w:footnote>
  <w:footnote w:type="continuationSeparator" w:id="0">
    <w:p w:rsidR="00303F91" w:rsidRDefault="0030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8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4513" w:hanging="4513"/>
      <w:rPr>
        <w:color w:val="000000"/>
      </w:rPr>
    </w:pPr>
    <w:r>
      <w:rPr>
        <w:noProof/>
        <w:color w:val="000000"/>
      </w:rPr>
      <w:drawing>
        <wp:inline distT="0" distB="0" distL="0" distR="0">
          <wp:extent cx="5731510" cy="817245"/>
          <wp:effectExtent l="0" t="0" r="0" b="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8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31510" cy="1471930"/>
          <wp:effectExtent l="0" t="0" r="0" b="0"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47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7A"/>
    <w:rsid w:val="00303F91"/>
    <w:rsid w:val="0035176C"/>
    <w:rsid w:val="00442C27"/>
    <w:rsid w:val="004879EF"/>
    <w:rsid w:val="00534F32"/>
    <w:rsid w:val="005F4BBB"/>
    <w:rsid w:val="00630CB5"/>
    <w:rsid w:val="00795D2E"/>
    <w:rsid w:val="00B35BDC"/>
    <w:rsid w:val="00C4487A"/>
    <w:rsid w:val="00D31388"/>
    <w:rsid w:val="00DA452C"/>
    <w:rsid w:val="00E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C898"/>
  <w15:docId w15:val="{66E72492-4777-5848-A98C-B4F497F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82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BAE"/>
  </w:style>
  <w:style w:type="paragraph" w:styleId="Zpat">
    <w:name w:val="footer"/>
    <w:basedOn w:val="Normln"/>
    <w:link w:val="Zpat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BAE"/>
  </w:style>
  <w:style w:type="character" w:styleId="Hypertextovodkaz">
    <w:name w:val="Hyperlink"/>
    <w:basedOn w:val="Standardnpsmoodstavce"/>
    <w:uiPriority w:val="99"/>
    <w:unhideWhenUsed/>
    <w:rsid w:val="00E3282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28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1E5E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251E3"/>
  </w:style>
  <w:style w:type="character" w:styleId="Odkaznakoment">
    <w:name w:val="annotation reference"/>
    <w:basedOn w:val="Standardnpsmoodstavce"/>
    <w:uiPriority w:val="99"/>
    <w:semiHidden/>
    <w:unhideWhenUsed/>
    <w:rsid w:val="00925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1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1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3D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D7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969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.cz/cz/o-pq/" TargetMode="External"/><Relationship Id="rId13" Type="http://schemas.openxmlformats.org/officeDocument/2006/relationships/hyperlink" Target="http://facebook.com/pquadrenni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q.cz/cz/" TargetMode="External"/><Relationship Id="rId12" Type="http://schemas.openxmlformats.org/officeDocument/2006/relationships/hyperlink" Target="http://instagram.com/praguequadrennia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oundcloud.com/prague-quadrennia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q.cz/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ckr.com/praguequadrennial" TargetMode="External"/><Relationship Id="rId10" Type="http://schemas.openxmlformats.org/officeDocument/2006/relationships/hyperlink" Target="mailto:adam.dudek@pq.cz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ichaela.sikorova@pq.cz" TargetMode="External"/><Relationship Id="rId14" Type="http://schemas.openxmlformats.org/officeDocument/2006/relationships/hyperlink" Target="http://youtube.com/@PragueQuadrennialPQ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dOm6CLmx0tN2xdx7DGnWURNFg==">CgMxLjA4AHIhMV9wTXQ4c3RPVVRPQTVaSHVSeUJnNU9iUnBsdW0zSy00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1264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Michaela Sikorova</cp:lastModifiedBy>
  <cp:revision>11</cp:revision>
  <dcterms:created xsi:type="dcterms:W3CDTF">2023-05-09T10:19:00Z</dcterms:created>
  <dcterms:modified xsi:type="dcterms:W3CDTF">2023-06-21T10:40:00Z</dcterms:modified>
</cp:coreProperties>
</file>